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3E" w:rsidRDefault="00A60C3E" w:rsidP="00A60C3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191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C3E" w:rsidRPr="00D40810" w:rsidRDefault="00A60C3E" w:rsidP="00A60C3E">
      <w:pPr>
        <w:pStyle w:val="a3"/>
        <w:jc w:val="center"/>
        <w:rPr>
          <w:rFonts w:ascii="Arial" w:hAnsi="Arial" w:cs="Arial"/>
          <w:b/>
          <w:sz w:val="16"/>
          <w:szCs w:val="16"/>
        </w:rPr>
      </w:pPr>
    </w:p>
    <w:p w:rsidR="00A60C3E" w:rsidRPr="00E2792C" w:rsidRDefault="00A60C3E" w:rsidP="00A60C3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2792C">
        <w:rPr>
          <w:rFonts w:ascii="Arial" w:hAnsi="Arial" w:cs="Arial"/>
          <w:b/>
          <w:sz w:val="24"/>
          <w:szCs w:val="24"/>
        </w:rPr>
        <w:t>ФЕДЕРАЛЬНАЯ СЛУЖБА ГОСУДАРСТВЕННОЙ СТАТИСТИКИ (РОССТАТ)</w:t>
      </w:r>
    </w:p>
    <w:p w:rsidR="00A60C3E" w:rsidRPr="00E2792C" w:rsidRDefault="00A60C3E" w:rsidP="00A60C3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A60C3E" w:rsidRPr="0040652B" w:rsidRDefault="00A60C3E" w:rsidP="00A60C3E">
      <w:pPr>
        <w:pStyle w:val="a3"/>
        <w:jc w:val="center"/>
        <w:rPr>
          <w:rFonts w:ascii="Arial" w:hAnsi="Arial" w:cs="Arial"/>
          <w:b/>
          <w:sz w:val="18"/>
          <w:szCs w:val="18"/>
        </w:rPr>
      </w:pPr>
    </w:p>
    <w:p w:rsidR="00A60C3E" w:rsidRPr="0040652B" w:rsidRDefault="00A60C3E" w:rsidP="00A60C3E">
      <w:pPr>
        <w:pStyle w:val="a3"/>
        <w:jc w:val="center"/>
        <w:rPr>
          <w:rFonts w:ascii="Arial" w:hAnsi="Arial" w:cs="Arial"/>
          <w:b/>
        </w:rPr>
      </w:pPr>
      <w:r w:rsidRPr="0040652B">
        <w:rPr>
          <w:rFonts w:ascii="Arial" w:hAnsi="Arial" w:cs="Arial"/>
          <w:b/>
        </w:rPr>
        <w:t>ТЕРРИТОРИАЛЬНЫЙ ОРГАН ФЕДЕРАЛЬНОЙ СЛУЖБЫ</w:t>
      </w:r>
    </w:p>
    <w:p w:rsidR="00A60C3E" w:rsidRPr="0040652B" w:rsidRDefault="00A60C3E" w:rsidP="00A60C3E">
      <w:pPr>
        <w:pStyle w:val="a3"/>
        <w:jc w:val="center"/>
        <w:rPr>
          <w:rFonts w:ascii="Arial" w:hAnsi="Arial" w:cs="Arial"/>
          <w:b/>
        </w:rPr>
      </w:pPr>
      <w:r w:rsidRPr="0040652B">
        <w:rPr>
          <w:rFonts w:ascii="Arial" w:hAnsi="Arial" w:cs="Arial"/>
          <w:b/>
        </w:rPr>
        <w:t>ГОСУДАРСТВЕННОЙ СТАТИСТИКИ ПО КУРСКОЙ ОБЛАСТИ (КУРСКСТАТ)</w:t>
      </w:r>
    </w:p>
    <w:p w:rsidR="00A60C3E" w:rsidRPr="0040652B" w:rsidRDefault="00A60C3E" w:rsidP="00A60C3E">
      <w:pPr>
        <w:pStyle w:val="a3"/>
        <w:jc w:val="center"/>
        <w:rPr>
          <w:rFonts w:ascii="Arial" w:hAnsi="Arial" w:cs="Arial"/>
          <w:b/>
        </w:rPr>
      </w:pPr>
      <w:proofErr w:type="gramStart"/>
      <w:r w:rsidRPr="0040652B">
        <w:rPr>
          <w:rFonts w:ascii="Arial" w:hAnsi="Arial" w:cs="Arial"/>
          <w:b/>
        </w:rPr>
        <w:t>РОССИЯ, 305000, г. Курск, ул. Урицкого, д. 5, тел. (4712) 70-20-02, факс (4712) 70-20-09</w:t>
      </w:r>
      <w:proofErr w:type="gramEnd"/>
    </w:p>
    <w:p w:rsidR="00A60C3E" w:rsidRPr="00CA50DF" w:rsidRDefault="00441433" w:rsidP="00A60C3E">
      <w:pPr>
        <w:pStyle w:val="a3"/>
        <w:jc w:val="center"/>
        <w:rPr>
          <w:rFonts w:ascii="Arial" w:hAnsi="Arial" w:cs="Arial"/>
          <w:b/>
        </w:rPr>
      </w:pPr>
      <w:hyperlink r:id="rId5" w:history="1">
        <w:r w:rsidR="00A60C3E" w:rsidRPr="001561FF">
          <w:rPr>
            <w:rStyle w:val="a4"/>
            <w:rFonts w:ascii="Arial" w:hAnsi="Arial" w:cs="Arial"/>
            <w:b/>
            <w:lang w:val="en-US"/>
          </w:rPr>
          <w:t>http</w:t>
        </w:r>
        <w:r w:rsidR="00A60C3E" w:rsidRPr="001561FF">
          <w:rPr>
            <w:rStyle w:val="a4"/>
            <w:rFonts w:ascii="Arial" w:hAnsi="Arial" w:cs="Arial"/>
            <w:b/>
          </w:rPr>
          <w:t>://</w:t>
        </w:r>
        <w:r w:rsidR="00A60C3E" w:rsidRPr="001561FF">
          <w:rPr>
            <w:rStyle w:val="a4"/>
            <w:rFonts w:ascii="Arial" w:hAnsi="Arial" w:cs="Arial"/>
            <w:b/>
            <w:lang w:val="en-US"/>
          </w:rPr>
          <w:t>kurskstat</w:t>
        </w:r>
        <w:r w:rsidR="00A60C3E" w:rsidRPr="001561FF">
          <w:rPr>
            <w:rStyle w:val="a4"/>
            <w:rFonts w:ascii="Arial" w:hAnsi="Arial" w:cs="Arial"/>
            <w:b/>
          </w:rPr>
          <w:t>.</w:t>
        </w:r>
        <w:r w:rsidR="00A60C3E" w:rsidRPr="001561FF">
          <w:rPr>
            <w:rStyle w:val="a4"/>
            <w:rFonts w:ascii="Arial" w:hAnsi="Arial" w:cs="Arial"/>
            <w:b/>
            <w:lang w:val="en-US"/>
          </w:rPr>
          <w:t>gks</w:t>
        </w:r>
        <w:r w:rsidR="00A60C3E" w:rsidRPr="001561FF">
          <w:rPr>
            <w:rStyle w:val="a4"/>
            <w:rFonts w:ascii="Arial" w:hAnsi="Arial" w:cs="Arial"/>
            <w:b/>
          </w:rPr>
          <w:t>.</w:t>
        </w:r>
        <w:r w:rsidR="00A60C3E" w:rsidRPr="001561FF">
          <w:rPr>
            <w:rStyle w:val="a4"/>
            <w:rFonts w:ascii="Arial" w:hAnsi="Arial" w:cs="Arial"/>
            <w:b/>
            <w:lang w:val="en-US"/>
          </w:rPr>
          <w:t>ru</w:t>
        </w:r>
      </w:hyperlink>
      <w:r w:rsidR="00A60C3E" w:rsidRPr="001561FF">
        <w:rPr>
          <w:rFonts w:ascii="Arial" w:hAnsi="Arial" w:cs="Arial"/>
          <w:b/>
        </w:rPr>
        <w:t>;</w:t>
      </w:r>
      <w:r w:rsidR="00A60C3E" w:rsidRPr="00CA50DF">
        <w:rPr>
          <w:rFonts w:ascii="Arial" w:hAnsi="Arial" w:cs="Arial"/>
          <w:b/>
        </w:rPr>
        <w:t xml:space="preserve"> </w:t>
      </w:r>
      <w:r w:rsidR="00A60C3E" w:rsidRPr="0040652B">
        <w:rPr>
          <w:rFonts w:ascii="Arial" w:hAnsi="Arial" w:cs="Arial"/>
          <w:b/>
          <w:lang w:val="en-US"/>
        </w:rPr>
        <w:t>stkursk</w:t>
      </w:r>
      <w:r w:rsidR="00A60C3E" w:rsidRPr="00CA50DF">
        <w:rPr>
          <w:rFonts w:ascii="Arial" w:hAnsi="Arial" w:cs="Arial"/>
          <w:b/>
        </w:rPr>
        <w:t>@</w:t>
      </w:r>
      <w:r w:rsidR="00A60C3E" w:rsidRPr="0040652B">
        <w:rPr>
          <w:rFonts w:ascii="Arial" w:hAnsi="Arial" w:cs="Arial"/>
          <w:b/>
          <w:lang w:val="en-US"/>
        </w:rPr>
        <w:t>kursknet</w:t>
      </w:r>
      <w:r w:rsidR="00A60C3E" w:rsidRPr="00CA50DF">
        <w:rPr>
          <w:rFonts w:ascii="Arial" w:hAnsi="Arial" w:cs="Arial"/>
          <w:b/>
        </w:rPr>
        <w:t>.</w:t>
      </w:r>
      <w:r w:rsidR="00A60C3E" w:rsidRPr="0040652B">
        <w:rPr>
          <w:rFonts w:ascii="Arial" w:hAnsi="Arial" w:cs="Arial"/>
          <w:b/>
          <w:lang w:val="en-US"/>
        </w:rPr>
        <w:t>ru</w:t>
      </w:r>
    </w:p>
    <w:p w:rsidR="00A60C3E" w:rsidRDefault="00A60C3E" w:rsidP="00A60C3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A60C3E" w:rsidRPr="008D62A5" w:rsidRDefault="00A60C3E" w:rsidP="00A60C3E">
      <w:pPr>
        <w:pStyle w:val="a3"/>
        <w:jc w:val="center"/>
        <w:rPr>
          <w:rFonts w:ascii="Arial" w:hAnsi="Arial" w:cs="Arial"/>
        </w:rPr>
      </w:pPr>
    </w:p>
    <w:p w:rsidR="00A60C3E" w:rsidRPr="006669E2" w:rsidRDefault="002A77D5" w:rsidP="00A60C3E">
      <w:pPr>
        <w:pStyle w:val="a3"/>
        <w:jc w:val="center"/>
        <w:rPr>
          <w:rFonts w:ascii="Calibri" w:hAnsi="Calibri"/>
          <w:b/>
          <w:sz w:val="24"/>
          <w:szCs w:val="24"/>
        </w:rPr>
      </w:pPr>
      <w:r w:rsidRPr="00056260">
        <w:rPr>
          <w:rFonts w:ascii="Calibri" w:hAnsi="Calibri"/>
          <w:b/>
          <w:sz w:val="24"/>
          <w:szCs w:val="24"/>
        </w:rPr>
        <w:t>1</w:t>
      </w:r>
      <w:r>
        <w:rPr>
          <w:rFonts w:ascii="Calibri" w:hAnsi="Calibri"/>
          <w:b/>
          <w:sz w:val="24"/>
          <w:szCs w:val="24"/>
        </w:rPr>
        <w:t>2 ию</w:t>
      </w:r>
      <w:r w:rsidR="006669E2">
        <w:rPr>
          <w:rFonts w:ascii="Calibri" w:hAnsi="Calibri"/>
          <w:b/>
          <w:sz w:val="24"/>
          <w:szCs w:val="24"/>
        </w:rPr>
        <w:t xml:space="preserve">ля </w:t>
      </w:r>
      <w:r w:rsidR="00807C73" w:rsidRPr="006669E2">
        <w:rPr>
          <w:rFonts w:ascii="Calibri" w:hAnsi="Calibri"/>
          <w:b/>
          <w:sz w:val="24"/>
          <w:szCs w:val="24"/>
        </w:rPr>
        <w:t>2019</w:t>
      </w:r>
      <w:r w:rsidR="006669E2">
        <w:rPr>
          <w:rFonts w:ascii="Calibri" w:hAnsi="Calibri"/>
          <w:b/>
          <w:sz w:val="24"/>
          <w:szCs w:val="24"/>
        </w:rPr>
        <w:t>г</w:t>
      </w:r>
      <w:r w:rsidR="00A60C3E" w:rsidRPr="00807C73"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A60C3E" w:rsidRPr="00CA50DF">
        <w:rPr>
          <w:rFonts w:ascii="Calibri" w:hAnsi="Calibri"/>
          <w:b/>
          <w:sz w:val="24"/>
          <w:szCs w:val="24"/>
        </w:rPr>
        <w:t>ПРЕСС-РЕЛИЗ</w:t>
      </w:r>
    </w:p>
    <w:p w:rsidR="00807C73" w:rsidRDefault="00807C73" w:rsidP="00D53FC7">
      <w:pPr>
        <w:ind w:firstLine="709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Производство промышленной продукции</w:t>
      </w:r>
    </w:p>
    <w:p w:rsidR="00807C73" w:rsidRDefault="00807C73" w:rsidP="00D53FC7">
      <w:pPr>
        <w:ind w:firstLine="709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 Курской области</w:t>
      </w:r>
    </w:p>
    <w:p w:rsidR="00807C73" w:rsidRDefault="002A77D5" w:rsidP="00D53FC7">
      <w:pPr>
        <w:spacing w:after="120"/>
        <w:ind w:firstLine="709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(январь-июнь</w:t>
      </w:r>
      <w:r w:rsidR="00807C73">
        <w:rPr>
          <w:b/>
          <w:bCs/>
          <w:color w:val="000000"/>
          <w:sz w:val="32"/>
          <w:szCs w:val="32"/>
        </w:rPr>
        <w:t xml:space="preserve"> 2019</w:t>
      </w:r>
      <w:r w:rsidR="00D53FC7">
        <w:rPr>
          <w:b/>
          <w:bCs/>
          <w:color w:val="000000"/>
          <w:sz w:val="32"/>
          <w:szCs w:val="32"/>
        </w:rPr>
        <w:t xml:space="preserve"> </w:t>
      </w:r>
      <w:r w:rsidR="00807C73">
        <w:rPr>
          <w:b/>
          <w:bCs/>
          <w:color w:val="000000"/>
          <w:sz w:val="32"/>
          <w:szCs w:val="32"/>
        </w:rPr>
        <w:t>г.)</w:t>
      </w:r>
    </w:p>
    <w:p w:rsidR="00807C73" w:rsidRDefault="00807C73" w:rsidP="005452D5">
      <w:pPr>
        <w:spacing w:line="211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Курскстатом подведены итоги работы промышленного сектора экономи</w:t>
      </w:r>
      <w:r w:rsidR="002A77D5">
        <w:rPr>
          <w:color w:val="000000"/>
          <w:sz w:val="28"/>
          <w:szCs w:val="28"/>
        </w:rPr>
        <w:t>ки Курской области в январе-июн</w:t>
      </w:r>
      <w:r>
        <w:rPr>
          <w:color w:val="000000"/>
          <w:sz w:val="28"/>
          <w:szCs w:val="28"/>
        </w:rPr>
        <w:t>е 2019 года.</w:t>
      </w:r>
    </w:p>
    <w:p w:rsidR="00807C73" w:rsidRDefault="00807C73" w:rsidP="005452D5">
      <w:pPr>
        <w:spacing w:line="211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Индекс промышленного производ</w:t>
      </w:r>
      <w:r w:rsidR="002A77D5">
        <w:rPr>
          <w:color w:val="000000"/>
          <w:sz w:val="28"/>
          <w:szCs w:val="28"/>
        </w:rPr>
        <w:t>ства по отношению к январю-июню 2018 года составил 100.1</w:t>
      </w:r>
      <w:r>
        <w:rPr>
          <w:color w:val="000000"/>
          <w:sz w:val="28"/>
          <w:szCs w:val="28"/>
        </w:rPr>
        <w:t>%, в том числе в организациях по до</w:t>
      </w:r>
      <w:r w:rsidR="002A77D5">
        <w:rPr>
          <w:color w:val="000000"/>
          <w:sz w:val="28"/>
          <w:szCs w:val="28"/>
        </w:rPr>
        <w:t>быче полезных ископаемых – 101.8</w:t>
      </w:r>
      <w:r>
        <w:rPr>
          <w:color w:val="000000"/>
          <w:sz w:val="28"/>
          <w:szCs w:val="28"/>
        </w:rPr>
        <w:t>%, о</w:t>
      </w:r>
      <w:r w:rsidR="002A77D5">
        <w:rPr>
          <w:color w:val="000000"/>
          <w:sz w:val="28"/>
          <w:szCs w:val="28"/>
        </w:rPr>
        <w:t>брабатывающих производств – 96.8</w:t>
      </w:r>
      <w:r>
        <w:rPr>
          <w:color w:val="000000"/>
          <w:sz w:val="28"/>
          <w:szCs w:val="28"/>
        </w:rPr>
        <w:t>%, по обеспечению электрической энергией, газом и паром; к</w:t>
      </w:r>
      <w:r w:rsidR="002A77D5">
        <w:rPr>
          <w:color w:val="000000"/>
          <w:sz w:val="28"/>
          <w:szCs w:val="28"/>
        </w:rPr>
        <w:t>ондиционированию воздуха – 103.9</w:t>
      </w:r>
      <w:r>
        <w:rPr>
          <w:color w:val="000000"/>
          <w:sz w:val="28"/>
          <w:szCs w:val="28"/>
        </w:rPr>
        <w:t>%, водоснабжению; водоотведению, организации сбора и утилизации отходов, деятельности п</w:t>
      </w:r>
      <w:r w:rsidR="002A77D5">
        <w:rPr>
          <w:color w:val="000000"/>
          <w:sz w:val="28"/>
          <w:szCs w:val="28"/>
        </w:rPr>
        <w:t>о ликвидации загрязнений – 90.3</w:t>
      </w:r>
      <w:r>
        <w:rPr>
          <w:color w:val="000000"/>
          <w:sz w:val="28"/>
          <w:szCs w:val="28"/>
        </w:rPr>
        <w:t>%.</w:t>
      </w:r>
    </w:p>
    <w:p w:rsidR="00056260" w:rsidRPr="005452D5" w:rsidRDefault="002A77D5" w:rsidP="005452D5">
      <w:pPr>
        <w:spacing w:line="211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отдельных видах</w:t>
      </w:r>
      <w:r w:rsidR="00807C73">
        <w:rPr>
          <w:color w:val="000000"/>
          <w:sz w:val="28"/>
          <w:szCs w:val="28"/>
        </w:rPr>
        <w:t xml:space="preserve"> деятельности обрабатывающих производств достигнут рост выпуск</w:t>
      </w:r>
      <w:r w:rsidR="00FF69F3">
        <w:rPr>
          <w:color w:val="000000"/>
          <w:sz w:val="28"/>
          <w:szCs w:val="28"/>
        </w:rPr>
        <w:t>а продукции, так</w:t>
      </w:r>
      <w:r w:rsidR="00D53FC7">
        <w:rPr>
          <w:color w:val="000000"/>
          <w:sz w:val="28"/>
          <w:szCs w:val="28"/>
        </w:rPr>
        <w:t xml:space="preserve"> </w:t>
      </w:r>
      <w:r w:rsidR="00FF69F3">
        <w:rPr>
          <w:color w:val="000000"/>
          <w:sz w:val="28"/>
          <w:szCs w:val="28"/>
        </w:rPr>
        <w:t>в производстве</w:t>
      </w:r>
      <w:r w:rsidRPr="002A77D5">
        <w:rPr>
          <w:color w:val="000000"/>
          <w:sz w:val="28"/>
          <w:szCs w:val="28"/>
        </w:rPr>
        <w:t xml:space="preserve"> прочих готовых изделий</w:t>
      </w:r>
      <w:r w:rsidR="00FF69F3">
        <w:rPr>
          <w:color w:val="000000"/>
          <w:sz w:val="28"/>
          <w:szCs w:val="28"/>
        </w:rPr>
        <w:t xml:space="preserve"> </w:t>
      </w:r>
      <w:r w:rsidR="00D53FC7">
        <w:rPr>
          <w:color w:val="000000"/>
          <w:sz w:val="28"/>
          <w:szCs w:val="28"/>
        </w:rPr>
        <w:t>он составил</w:t>
      </w:r>
      <w:r w:rsidR="00FF69F3">
        <w:rPr>
          <w:color w:val="000000"/>
          <w:sz w:val="28"/>
          <w:szCs w:val="28"/>
        </w:rPr>
        <w:t xml:space="preserve"> </w:t>
      </w:r>
      <w:r w:rsidRPr="002A77D5">
        <w:rPr>
          <w:color w:val="000000"/>
          <w:sz w:val="28"/>
          <w:szCs w:val="28"/>
        </w:rPr>
        <w:t>169</w:t>
      </w:r>
      <w:r w:rsidR="00FF69F3">
        <w:rPr>
          <w:color w:val="000000"/>
          <w:sz w:val="28"/>
          <w:szCs w:val="28"/>
        </w:rPr>
        <w:t xml:space="preserve">.0%, </w:t>
      </w:r>
      <w:r w:rsidR="00D53FC7">
        <w:rPr>
          <w:color w:val="000000"/>
          <w:sz w:val="28"/>
          <w:szCs w:val="28"/>
        </w:rPr>
        <w:t xml:space="preserve">в </w:t>
      </w:r>
      <w:r w:rsidR="00FF69F3">
        <w:rPr>
          <w:color w:val="000000"/>
          <w:sz w:val="28"/>
          <w:szCs w:val="28"/>
        </w:rPr>
        <w:t>производстве</w:t>
      </w:r>
      <w:r w:rsidRPr="002A77D5">
        <w:rPr>
          <w:color w:val="000000"/>
          <w:sz w:val="28"/>
          <w:szCs w:val="28"/>
        </w:rPr>
        <w:t xml:space="preserve"> лекарственных средств и материалов, применяемых в медицинских целях</w:t>
      </w:r>
      <w:r w:rsidR="00D53FC7">
        <w:rPr>
          <w:color w:val="000000"/>
          <w:sz w:val="28"/>
          <w:szCs w:val="28"/>
        </w:rPr>
        <w:t>,</w:t>
      </w:r>
      <w:r w:rsidRPr="002A77D5">
        <w:rPr>
          <w:color w:val="000000"/>
          <w:sz w:val="28"/>
          <w:szCs w:val="28"/>
        </w:rPr>
        <w:t xml:space="preserve"> </w:t>
      </w:r>
      <w:r w:rsidR="00D53FC7">
        <w:rPr>
          <w:color w:val="000000"/>
          <w:sz w:val="28"/>
          <w:szCs w:val="28"/>
        </w:rPr>
        <w:t>–</w:t>
      </w:r>
      <w:r w:rsidRPr="002A77D5">
        <w:rPr>
          <w:color w:val="000000"/>
          <w:sz w:val="28"/>
          <w:szCs w:val="28"/>
        </w:rPr>
        <w:t xml:space="preserve"> 124.2%</w:t>
      </w:r>
      <w:r w:rsidR="00FF69F3">
        <w:rPr>
          <w:color w:val="000000"/>
          <w:sz w:val="28"/>
          <w:szCs w:val="28"/>
        </w:rPr>
        <w:t>, производстве</w:t>
      </w:r>
      <w:r w:rsidRPr="002A77D5">
        <w:rPr>
          <w:color w:val="000000"/>
          <w:sz w:val="28"/>
          <w:szCs w:val="28"/>
        </w:rPr>
        <w:t xml:space="preserve"> прочей неметаллической минеральной продукции </w:t>
      </w:r>
      <w:r w:rsidR="00D53FC7">
        <w:rPr>
          <w:color w:val="000000"/>
          <w:sz w:val="28"/>
          <w:szCs w:val="28"/>
        </w:rPr>
        <w:t>–</w:t>
      </w:r>
      <w:r w:rsidRPr="002A77D5">
        <w:rPr>
          <w:color w:val="000000"/>
          <w:sz w:val="28"/>
          <w:szCs w:val="28"/>
        </w:rPr>
        <w:t xml:space="preserve"> 121.8%</w:t>
      </w:r>
      <w:r w:rsidR="00FF69F3">
        <w:rPr>
          <w:color w:val="000000"/>
          <w:sz w:val="28"/>
          <w:szCs w:val="28"/>
        </w:rPr>
        <w:t>, производстве</w:t>
      </w:r>
      <w:r w:rsidRPr="002A77D5">
        <w:rPr>
          <w:color w:val="000000"/>
          <w:sz w:val="28"/>
          <w:szCs w:val="28"/>
        </w:rPr>
        <w:t xml:space="preserve"> химических веществ и химических продуктов</w:t>
      </w:r>
      <w:r w:rsidR="00D53FC7">
        <w:rPr>
          <w:color w:val="000000"/>
          <w:sz w:val="28"/>
          <w:szCs w:val="28"/>
        </w:rPr>
        <w:t xml:space="preserve"> </w:t>
      </w:r>
      <w:r w:rsidRPr="002A77D5">
        <w:rPr>
          <w:color w:val="000000"/>
          <w:sz w:val="28"/>
          <w:szCs w:val="28"/>
        </w:rPr>
        <w:t xml:space="preserve"> </w:t>
      </w:r>
      <w:r w:rsidR="00D53FC7">
        <w:rPr>
          <w:color w:val="000000"/>
          <w:sz w:val="28"/>
          <w:szCs w:val="28"/>
        </w:rPr>
        <w:t xml:space="preserve">– </w:t>
      </w:r>
      <w:r w:rsidRPr="002A77D5">
        <w:rPr>
          <w:color w:val="000000"/>
          <w:sz w:val="28"/>
          <w:szCs w:val="28"/>
        </w:rPr>
        <w:t>115.6%</w:t>
      </w:r>
      <w:r w:rsidR="00FF69F3">
        <w:rPr>
          <w:color w:val="000000"/>
          <w:sz w:val="28"/>
          <w:szCs w:val="28"/>
        </w:rPr>
        <w:t>, производстве</w:t>
      </w:r>
      <w:r w:rsidRPr="002A77D5">
        <w:rPr>
          <w:color w:val="000000"/>
          <w:sz w:val="28"/>
          <w:szCs w:val="28"/>
        </w:rPr>
        <w:t xml:space="preserve"> кожи и изделий из кожи </w:t>
      </w:r>
      <w:r w:rsidR="00FF69F3">
        <w:rPr>
          <w:color w:val="000000"/>
          <w:sz w:val="28"/>
          <w:szCs w:val="28"/>
        </w:rPr>
        <w:t>–</w:t>
      </w:r>
      <w:r w:rsidRPr="002A77D5">
        <w:rPr>
          <w:color w:val="000000"/>
          <w:sz w:val="28"/>
          <w:szCs w:val="28"/>
        </w:rPr>
        <w:t xml:space="preserve"> 111</w:t>
      </w:r>
      <w:r w:rsidR="00FF69F3">
        <w:rPr>
          <w:color w:val="000000"/>
          <w:sz w:val="28"/>
          <w:szCs w:val="28"/>
        </w:rPr>
        <w:t>.0</w:t>
      </w:r>
      <w:r w:rsidRPr="002A77D5">
        <w:rPr>
          <w:color w:val="000000"/>
          <w:sz w:val="28"/>
          <w:szCs w:val="28"/>
        </w:rPr>
        <w:t>%</w:t>
      </w:r>
      <w:r w:rsidR="00FF69F3">
        <w:rPr>
          <w:color w:val="000000"/>
          <w:sz w:val="28"/>
          <w:szCs w:val="28"/>
        </w:rPr>
        <w:t>, производстве металлургическом</w:t>
      </w:r>
      <w:r w:rsidRPr="002A77D5">
        <w:rPr>
          <w:color w:val="000000"/>
          <w:sz w:val="28"/>
          <w:szCs w:val="28"/>
        </w:rPr>
        <w:t xml:space="preserve"> </w:t>
      </w:r>
      <w:r w:rsidR="00D53FC7">
        <w:rPr>
          <w:color w:val="000000"/>
          <w:sz w:val="28"/>
          <w:szCs w:val="28"/>
        </w:rPr>
        <w:t>–</w:t>
      </w:r>
      <w:r w:rsidRPr="002A77D5">
        <w:rPr>
          <w:color w:val="000000"/>
          <w:sz w:val="28"/>
          <w:szCs w:val="28"/>
        </w:rPr>
        <w:t xml:space="preserve"> 109.9%</w:t>
      </w:r>
      <w:r w:rsidR="00FF69F3">
        <w:rPr>
          <w:color w:val="000000"/>
          <w:sz w:val="28"/>
          <w:szCs w:val="28"/>
        </w:rPr>
        <w:t>, производстве</w:t>
      </w:r>
      <w:r w:rsidR="00D53FC7">
        <w:rPr>
          <w:color w:val="000000"/>
          <w:sz w:val="28"/>
          <w:szCs w:val="28"/>
        </w:rPr>
        <w:t xml:space="preserve"> мебели – </w:t>
      </w:r>
      <w:r w:rsidRPr="002A77D5">
        <w:rPr>
          <w:color w:val="000000"/>
          <w:sz w:val="28"/>
          <w:szCs w:val="28"/>
        </w:rPr>
        <w:t>103.2%</w:t>
      </w:r>
      <w:r w:rsidR="00FF69F3">
        <w:rPr>
          <w:color w:val="000000"/>
          <w:sz w:val="28"/>
          <w:szCs w:val="28"/>
        </w:rPr>
        <w:t>, производстве</w:t>
      </w:r>
      <w:r w:rsidRPr="002A77D5">
        <w:rPr>
          <w:color w:val="000000"/>
          <w:sz w:val="28"/>
          <w:szCs w:val="28"/>
        </w:rPr>
        <w:t xml:space="preserve"> прочих транспортных средств</w:t>
      </w:r>
      <w:proofErr w:type="gramEnd"/>
      <w:r w:rsidRPr="002A77D5">
        <w:rPr>
          <w:color w:val="000000"/>
          <w:sz w:val="28"/>
          <w:szCs w:val="28"/>
        </w:rPr>
        <w:t xml:space="preserve"> и оборудования </w:t>
      </w:r>
      <w:r w:rsidR="00D53FC7">
        <w:rPr>
          <w:color w:val="000000"/>
          <w:sz w:val="28"/>
          <w:szCs w:val="28"/>
        </w:rPr>
        <w:t>–</w:t>
      </w:r>
      <w:r w:rsidRPr="002A77D5">
        <w:rPr>
          <w:color w:val="000000"/>
          <w:sz w:val="28"/>
          <w:szCs w:val="28"/>
        </w:rPr>
        <w:t xml:space="preserve"> 101.9%</w:t>
      </w:r>
      <w:r w:rsidR="00FF69F3">
        <w:rPr>
          <w:color w:val="000000"/>
          <w:sz w:val="28"/>
          <w:szCs w:val="28"/>
        </w:rPr>
        <w:t xml:space="preserve">, </w:t>
      </w:r>
      <w:proofErr w:type="gramStart"/>
      <w:r w:rsidR="00FF69F3">
        <w:rPr>
          <w:color w:val="000000"/>
          <w:sz w:val="28"/>
          <w:szCs w:val="28"/>
        </w:rPr>
        <w:t>производстве</w:t>
      </w:r>
      <w:proofErr w:type="gramEnd"/>
      <w:r w:rsidRPr="002A77D5">
        <w:rPr>
          <w:color w:val="000000"/>
          <w:sz w:val="28"/>
          <w:szCs w:val="28"/>
        </w:rPr>
        <w:t xml:space="preserve"> резиновых и пластмассовых изделий </w:t>
      </w:r>
      <w:r w:rsidR="00D53FC7">
        <w:rPr>
          <w:color w:val="000000"/>
          <w:sz w:val="28"/>
          <w:szCs w:val="28"/>
        </w:rPr>
        <w:t>–</w:t>
      </w:r>
      <w:r w:rsidRPr="002A77D5">
        <w:rPr>
          <w:color w:val="000000"/>
          <w:sz w:val="28"/>
          <w:szCs w:val="28"/>
        </w:rPr>
        <w:t xml:space="preserve"> 101.7%</w:t>
      </w:r>
      <w:r w:rsidR="00056260" w:rsidRPr="00056260">
        <w:rPr>
          <w:color w:val="000000"/>
          <w:sz w:val="28"/>
          <w:szCs w:val="28"/>
        </w:rPr>
        <w:t>.</w:t>
      </w:r>
    </w:p>
    <w:p w:rsidR="00807C73" w:rsidRPr="005452D5" w:rsidRDefault="00056260" w:rsidP="005452D5">
      <w:pPr>
        <w:spacing w:line="211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</w:t>
      </w:r>
      <w:r w:rsidR="00D10A7E">
        <w:rPr>
          <w:color w:val="000000"/>
          <w:sz w:val="28"/>
          <w:szCs w:val="28"/>
        </w:rPr>
        <w:t>В январе-июн</w:t>
      </w:r>
      <w:r w:rsidR="00807C73">
        <w:rPr>
          <w:color w:val="000000"/>
          <w:sz w:val="28"/>
          <w:szCs w:val="28"/>
        </w:rPr>
        <w:t>е 2019</w:t>
      </w:r>
      <w:r w:rsidR="00D10A7E">
        <w:rPr>
          <w:color w:val="000000"/>
          <w:sz w:val="28"/>
          <w:szCs w:val="28"/>
        </w:rPr>
        <w:t xml:space="preserve"> года по сравнению с </w:t>
      </w:r>
      <w:r w:rsidR="00B8012A">
        <w:rPr>
          <w:color w:val="000000"/>
          <w:sz w:val="28"/>
          <w:szCs w:val="28"/>
        </w:rPr>
        <w:t>первым полугодием предыдущего</w:t>
      </w:r>
      <w:r w:rsidR="00807C73">
        <w:rPr>
          <w:color w:val="000000"/>
          <w:sz w:val="28"/>
          <w:szCs w:val="28"/>
        </w:rPr>
        <w:t xml:space="preserve"> года увеличился выпуск окатышей железорудных (окисленных), блоков дверных пластмассовых и порогов для них, блоков оконных пластмассовых,</w:t>
      </w:r>
      <w:r w:rsidR="00D10A7E">
        <w:rPr>
          <w:color w:val="000000"/>
          <w:sz w:val="28"/>
          <w:szCs w:val="28"/>
        </w:rPr>
        <w:t xml:space="preserve"> </w:t>
      </w:r>
      <w:r w:rsidR="005452D5" w:rsidRPr="005452D5">
        <w:rPr>
          <w:color w:val="000000"/>
          <w:sz w:val="28"/>
          <w:szCs w:val="28"/>
        </w:rPr>
        <w:t xml:space="preserve">лент конвейерных резинотканевых, </w:t>
      </w:r>
      <w:r w:rsidR="00D10A7E">
        <w:rPr>
          <w:color w:val="000000"/>
          <w:sz w:val="28"/>
          <w:szCs w:val="28"/>
        </w:rPr>
        <w:t>блоков силикатных,</w:t>
      </w:r>
      <w:r w:rsidR="00807C73">
        <w:rPr>
          <w:color w:val="000000"/>
          <w:sz w:val="28"/>
          <w:szCs w:val="28"/>
        </w:rPr>
        <w:t xml:space="preserve"> </w:t>
      </w:r>
      <w:r w:rsidR="005452D5" w:rsidRPr="005452D5">
        <w:rPr>
          <w:color w:val="000000"/>
          <w:sz w:val="28"/>
          <w:szCs w:val="28"/>
        </w:rPr>
        <w:t xml:space="preserve">блоков и прочих изделий </w:t>
      </w:r>
      <w:proofErr w:type="gramStart"/>
      <w:r w:rsidR="005452D5" w:rsidRPr="005452D5">
        <w:rPr>
          <w:color w:val="000000"/>
          <w:sz w:val="28"/>
          <w:szCs w:val="28"/>
        </w:rPr>
        <w:t>сборных</w:t>
      </w:r>
      <w:proofErr w:type="gramEnd"/>
      <w:r w:rsidR="005452D5" w:rsidRPr="005452D5">
        <w:rPr>
          <w:color w:val="000000"/>
          <w:sz w:val="28"/>
          <w:szCs w:val="28"/>
        </w:rPr>
        <w:t xml:space="preserve"> строительных для зданий и сооружений</w:t>
      </w:r>
      <w:bookmarkStart w:id="0" w:name="_GoBack"/>
      <w:bookmarkEnd w:id="0"/>
      <w:r w:rsidR="005452D5" w:rsidRPr="005452D5">
        <w:rPr>
          <w:color w:val="000000"/>
          <w:sz w:val="28"/>
          <w:szCs w:val="28"/>
        </w:rPr>
        <w:t>,</w:t>
      </w:r>
      <w:r w:rsidR="005452D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07C73">
        <w:rPr>
          <w:color w:val="000000"/>
          <w:sz w:val="28"/>
          <w:szCs w:val="28"/>
        </w:rPr>
        <w:t xml:space="preserve">материалов и изделий минеральных теплоизоляционных, </w:t>
      </w:r>
      <w:r w:rsidR="00A57FF9">
        <w:rPr>
          <w:color w:val="000000"/>
          <w:sz w:val="28"/>
          <w:szCs w:val="28"/>
        </w:rPr>
        <w:t>волокон синтетических и</w:t>
      </w:r>
      <w:r w:rsidR="005452D5">
        <w:rPr>
          <w:color w:val="000000"/>
          <w:sz w:val="28"/>
          <w:szCs w:val="28"/>
        </w:rPr>
        <w:t xml:space="preserve"> отдельных</w:t>
      </w:r>
      <w:r w:rsidR="00D10A7E">
        <w:rPr>
          <w:color w:val="000000"/>
          <w:sz w:val="28"/>
          <w:szCs w:val="28"/>
        </w:rPr>
        <w:t xml:space="preserve"> видов швейных изделий</w:t>
      </w:r>
      <w:r w:rsidR="00A57FF9">
        <w:rPr>
          <w:color w:val="000000"/>
          <w:sz w:val="28"/>
          <w:szCs w:val="28"/>
        </w:rPr>
        <w:t>.</w:t>
      </w:r>
    </w:p>
    <w:p w:rsidR="00807C73" w:rsidRDefault="00807C73" w:rsidP="005452D5">
      <w:pPr>
        <w:spacing w:line="211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Возросло производство мяса крупного рогатого скота (говядины и телятины), свинины, масла подсолнечного и его фракций нерафинированного,</w:t>
      </w:r>
      <w:r w:rsidR="00A57FF9">
        <w:rPr>
          <w:color w:val="000000"/>
          <w:sz w:val="28"/>
          <w:szCs w:val="28"/>
        </w:rPr>
        <w:t xml:space="preserve"> сыров, творога, масла сливочного</w:t>
      </w:r>
      <w:r>
        <w:rPr>
          <w:color w:val="000000"/>
          <w:sz w:val="28"/>
          <w:szCs w:val="28"/>
        </w:rPr>
        <w:t xml:space="preserve">, шоколада и кондитерских сахаристых изделий, </w:t>
      </w:r>
      <w:r w:rsidR="006669E2" w:rsidRPr="006669E2">
        <w:rPr>
          <w:color w:val="000000"/>
          <w:sz w:val="28"/>
          <w:szCs w:val="28"/>
        </w:rPr>
        <w:t>муки из зерновых культур, овощных и других растительных культур; смесей из них</w:t>
      </w:r>
      <w:r>
        <w:rPr>
          <w:color w:val="000000"/>
          <w:sz w:val="28"/>
          <w:szCs w:val="28"/>
        </w:rPr>
        <w:t>, продуктов зерновых для завтрака и прочих продуктов из зерновых культур,</w:t>
      </w:r>
      <w:r w:rsidR="006669E2" w:rsidRPr="006669E2">
        <w:rPr>
          <w:color w:val="000000"/>
          <w:sz w:val="28"/>
          <w:szCs w:val="28"/>
        </w:rPr>
        <w:t xml:space="preserve"> вод минеральных природных питьевых</w:t>
      </w:r>
      <w:r w:rsidR="006669E2">
        <w:rPr>
          <w:color w:val="000000"/>
          <w:sz w:val="28"/>
          <w:szCs w:val="28"/>
        </w:rPr>
        <w:t>.</w:t>
      </w:r>
      <w:proofErr w:type="gramEnd"/>
    </w:p>
    <w:p w:rsidR="006669E2" w:rsidRPr="006669E2" w:rsidRDefault="00807C73" w:rsidP="005452D5">
      <w:pPr>
        <w:tabs>
          <w:tab w:val="left" w:pos="7095"/>
        </w:tabs>
        <w:spacing w:line="211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Увеличено производство электроэнергии.</w:t>
      </w:r>
      <w:r w:rsidR="00B101EC">
        <w:rPr>
          <w:color w:val="000000"/>
          <w:sz w:val="28"/>
          <w:szCs w:val="28"/>
        </w:rPr>
        <w:tab/>
      </w:r>
    </w:p>
    <w:sectPr w:rsidR="006669E2" w:rsidRPr="006669E2" w:rsidSect="00A1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C3E"/>
    <w:rsid w:val="00056260"/>
    <w:rsid w:val="002A268A"/>
    <w:rsid w:val="002A77D5"/>
    <w:rsid w:val="002F12C4"/>
    <w:rsid w:val="003A36E2"/>
    <w:rsid w:val="003C5D73"/>
    <w:rsid w:val="003E74AD"/>
    <w:rsid w:val="00441433"/>
    <w:rsid w:val="00442B71"/>
    <w:rsid w:val="005452D5"/>
    <w:rsid w:val="00662290"/>
    <w:rsid w:val="006669E2"/>
    <w:rsid w:val="006E6782"/>
    <w:rsid w:val="00807C73"/>
    <w:rsid w:val="00A12B07"/>
    <w:rsid w:val="00A57FF9"/>
    <w:rsid w:val="00A60C3E"/>
    <w:rsid w:val="00B101EC"/>
    <w:rsid w:val="00B8012A"/>
    <w:rsid w:val="00D10A7E"/>
    <w:rsid w:val="00D53FC7"/>
    <w:rsid w:val="00E81254"/>
    <w:rsid w:val="00FF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60C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0C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rskstat.gk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Воробьева Карина Александровна</cp:lastModifiedBy>
  <cp:revision>11</cp:revision>
  <cp:lastPrinted>2019-07-15T13:42:00Z</cp:lastPrinted>
  <dcterms:created xsi:type="dcterms:W3CDTF">2019-04-05T12:38:00Z</dcterms:created>
  <dcterms:modified xsi:type="dcterms:W3CDTF">2019-07-15T13:46:00Z</dcterms:modified>
</cp:coreProperties>
</file>